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19" w:rsidRDefault="00864F7D">
      <w:r>
        <w:rPr>
          <w:noProof/>
        </w:rPr>
        <w:drawing>
          <wp:inline distT="0" distB="0" distL="0" distR="0">
            <wp:extent cx="2981741" cy="1162212"/>
            <wp:effectExtent l="0" t="0" r="9525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A450F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D19" w:rsidRDefault="00400D19" w:rsidP="00400D19"/>
    <w:p w:rsidR="00864F7D" w:rsidRPr="00864F7D" w:rsidRDefault="00864F7D" w:rsidP="00864F7D">
      <w:pPr>
        <w:widowControl/>
        <w:shd w:val="clear" w:color="auto" w:fill="FFFFFF"/>
        <w:spacing w:before="225" w:after="225"/>
        <w:textAlignment w:val="baseline"/>
        <w:outlineLvl w:val="0"/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</w:pPr>
      <w:r w:rsidRPr="00864F7D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輔英全大運傳捷報！跨域培訓開花結果　勇奪</w:t>
      </w:r>
      <w:r w:rsidRPr="00864F7D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1</w:t>
      </w:r>
      <w:r w:rsidRPr="00864F7D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金</w:t>
      </w:r>
      <w:r w:rsidRPr="00864F7D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1</w:t>
      </w:r>
      <w:r w:rsidRPr="00864F7D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銀</w:t>
      </w:r>
      <w:r w:rsidRPr="00864F7D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3</w:t>
      </w:r>
      <w:r w:rsidRPr="00864F7D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銅</w:t>
      </w:r>
    </w:p>
    <w:p w:rsidR="00864F7D" w:rsidRPr="00864F7D" w:rsidRDefault="00864F7D" w:rsidP="00864F7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606060"/>
          <w:kern w:val="0"/>
          <w:sz w:val="18"/>
          <w:szCs w:val="18"/>
        </w:rPr>
      </w:pPr>
      <w:r w:rsidRPr="00864F7D">
        <w:rPr>
          <w:rFonts w:ascii="inherit" w:eastAsia="新細明體" w:hAnsi="inherit" w:cs="Arial" w:hint="eastAsia"/>
          <w:caps/>
          <w:noProof/>
          <w:color w:val="606060"/>
          <w:spacing w:val="7"/>
          <w:kern w:val="0"/>
          <w:sz w:val="17"/>
          <w:szCs w:val="17"/>
          <w:bdr w:val="none" w:sz="0" w:space="0" w:color="auto" w:frame="1"/>
        </w:rPr>
        <w:drawing>
          <wp:inline distT="0" distB="0" distL="0" distR="0" wp14:anchorId="5AB9F667" wp14:editId="61B678BC">
            <wp:extent cx="304800" cy="304800"/>
            <wp:effectExtent l="0" t="0" r="0" b="0"/>
            <wp:docPr id="9" name="圖片 1" descr="王 苡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王 苡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F7D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記者</w:t>
      </w:r>
      <w:r w:rsidRPr="00864F7D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 </w:t>
      </w:r>
      <w:hyperlink r:id="rId9" w:tooltip="「王 苡蘋」的文章" w:history="1">
        <w:r w:rsidRPr="00864F7D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王</w:t>
        </w:r>
        <w:r w:rsidRPr="00864F7D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 xml:space="preserve"> </w:t>
        </w:r>
        <w:r w:rsidRPr="00864F7D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苡蘋</w:t>
        </w:r>
      </w:hyperlink>
      <w:r w:rsidRPr="00864F7D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2025 </w:t>
      </w:r>
      <w:r w:rsidRPr="00864F7D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年</w:t>
      </w:r>
      <w:r w:rsidRPr="00864F7D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5 </w:t>
      </w:r>
      <w:r w:rsidRPr="00864F7D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月</w:t>
      </w:r>
      <w:r w:rsidRPr="00864F7D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9 </w:t>
      </w:r>
      <w:r w:rsidRPr="00864F7D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日</w:t>
      </w:r>
    </w:p>
    <w:p w:rsidR="00864F7D" w:rsidRPr="00864F7D" w:rsidRDefault="00864F7D" w:rsidP="00864F7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444444"/>
          <w:kern w:val="0"/>
          <w:sz w:val="21"/>
          <w:szCs w:val="21"/>
        </w:rPr>
      </w:pPr>
      <w:bookmarkStart w:id="0" w:name="_GoBack"/>
      <w:r w:rsidRPr="00864F7D">
        <w:rPr>
          <w:rFonts w:ascii="inherit" w:eastAsia="新細明體" w:hAnsi="inherit" w:cs="Arial" w:hint="eastAsia"/>
          <w:noProof/>
          <w:color w:val="161616"/>
          <w:kern w:val="0"/>
          <w:sz w:val="21"/>
          <w:szCs w:val="21"/>
          <w:bdr w:val="none" w:sz="0" w:space="0" w:color="auto" w:frame="1"/>
        </w:rPr>
        <w:drawing>
          <wp:inline distT="0" distB="0" distL="0" distR="0" wp14:anchorId="2B2EC3A8" wp14:editId="62BB302E">
            <wp:extent cx="5196594" cy="3895725"/>
            <wp:effectExtent l="0" t="0" r="4445" b="0"/>
            <wp:docPr id="10" name="圖片 2" descr="▲輔英科大運動團隊參加114年全國大專校院運動會。">
              <a:hlinkClick xmlns:a="http://schemas.openxmlformats.org/drawingml/2006/main" r:id="rId10" tooltip="&quot;輔英全大運傳捷報！跨域培訓開花結果　勇奪1金1銀3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▲輔英科大運動團隊參加114年全國大專校院運動會。">
                      <a:hlinkClick r:id="rId10" tooltip="&quot;輔英全大運傳捷報！跨域培訓開花結果　勇奪1金1銀3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80" cy="390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64F7D" w:rsidRPr="00864F7D" w:rsidRDefault="00864F7D" w:rsidP="00864F7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000000"/>
          <w:kern w:val="0"/>
          <w:sz w:val="27"/>
          <w:szCs w:val="27"/>
        </w:rPr>
      </w:pPr>
      <w:r w:rsidRPr="00864F7D">
        <w:rPr>
          <w:rFonts w:ascii="inherit" w:eastAsia="新細明體" w:hAnsi="inherit" w:cs="Arial"/>
          <w:color w:val="000000"/>
          <w:kern w:val="0"/>
          <w:sz w:val="27"/>
          <w:szCs w:val="27"/>
        </w:rPr>
        <w:t>▲</w:t>
      </w:r>
      <w:r w:rsidRPr="00864F7D">
        <w:rPr>
          <w:rFonts w:ascii="inherit" w:eastAsia="新細明體" w:hAnsi="inherit" w:cs="Arial"/>
          <w:color w:val="000000"/>
          <w:kern w:val="0"/>
          <w:sz w:val="27"/>
          <w:szCs w:val="27"/>
        </w:rPr>
        <w:t>輔英科大運動團隊參加</w:t>
      </w:r>
      <w:r w:rsidRPr="00864F7D">
        <w:rPr>
          <w:rFonts w:ascii="inherit" w:eastAsia="新細明體" w:hAnsi="inherit" w:cs="Arial"/>
          <w:color w:val="000000"/>
          <w:kern w:val="0"/>
          <w:sz w:val="27"/>
          <w:szCs w:val="27"/>
        </w:rPr>
        <w:t>114</w:t>
      </w:r>
      <w:r w:rsidRPr="00864F7D">
        <w:rPr>
          <w:rFonts w:ascii="inherit" w:eastAsia="新細明體" w:hAnsi="inherit" w:cs="Arial"/>
          <w:color w:val="000000"/>
          <w:kern w:val="0"/>
          <w:sz w:val="27"/>
          <w:szCs w:val="27"/>
        </w:rPr>
        <w:t>年全國大專校院運動會。</w:t>
      </w:r>
    </w:p>
    <w:p w:rsidR="00864F7D" w:rsidRPr="00864F7D" w:rsidRDefault="00864F7D" w:rsidP="00864F7D">
      <w:pPr>
        <w:widowControl/>
        <w:shd w:val="clear" w:color="auto" w:fill="FFFFFF"/>
        <w:spacing w:line="480" w:lineRule="atLeast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hyperlink r:id="rId12" w:anchor="line" w:tgtFrame="_blank" w:tooltip="Line" w:history="1">
        <w:r w:rsidRPr="00864F7D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Line</w:t>
        </w:r>
      </w:hyperlink>
      <w:hyperlink r:id="rId13" w:anchor="facebook" w:tgtFrame="_blank" w:tooltip="Facebook" w:history="1">
        <w:r w:rsidRPr="00864F7D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Facebook</w:t>
        </w:r>
      </w:hyperlink>
      <w:hyperlink r:id="rId14" w:anchor="twitter" w:tgtFrame="_blank" w:tooltip="Twitter" w:history="1">
        <w:r w:rsidRPr="00864F7D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Twitter</w:t>
        </w:r>
      </w:hyperlink>
      <w:hyperlink r:id="rId15" w:anchor="wechat" w:tgtFrame="_blank" w:tooltip="WeChat" w:history="1">
        <w:r w:rsidRPr="00864F7D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WeChat</w:t>
        </w:r>
      </w:hyperlink>
      <w:hyperlink r:id="rId16" w:anchor="whatsapp" w:tgtFrame="_blank" w:tooltip="WhatsApp" w:history="1">
        <w:r w:rsidRPr="00864F7D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WhatsApp</w:t>
        </w:r>
      </w:hyperlink>
      <w:hyperlink r:id="rId17" w:anchor="print" w:tgtFrame="_blank" w:tooltip="Print" w:history="1">
        <w:r w:rsidRPr="00864F7D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Print</w:t>
        </w:r>
      </w:hyperlink>
      <w:hyperlink r:id="rId18" w:anchor="url=https%3A%2F%2Fnewstaiwan.net%2F2025%2F05%2F09%2F312260%2F&amp;title=%E8%BC%94%E8%8B%B1%E5%85%A8%E5%A4%A7%E9%81%8B%E5%82%B3%E6%8D%B7%E5%A0%B1%EF%BC%81%E8%B7%A8%E5%9F%9F%E5%9F%B9%E8%A8%93%E9%96%8B%E8%8A%B1%E7%B5%90%E6%9E%9C%E3%80%80%E5%8B%87%E5%A5%AA1%E9%87%911%E9%8A%803%E9%8A%85" w:history="1">
        <w:r w:rsidRPr="00864F7D">
          <w:rPr>
            <w:rFonts w:ascii="inherit" w:eastAsia="新細明體" w:hAnsi="inherit" w:cs="Arial"/>
            <w:color w:val="DA334A"/>
            <w:kern w:val="0"/>
            <w:sz w:val="48"/>
            <w:szCs w:val="48"/>
            <w:bdr w:val="none" w:sz="0" w:space="0" w:color="auto" w:frame="1"/>
          </w:rPr>
          <w:t>分享</w:t>
        </w:r>
      </w:hyperlink>
    </w:p>
    <w:p w:rsidR="00864F7D" w:rsidRPr="00864F7D" w:rsidRDefault="00864F7D" w:rsidP="00864F7D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lastRenderedPageBreak/>
        <w:t>【記者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王苡蘋</w:t>
      </w:r>
      <w:r w:rsidRPr="00864F7D">
        <w:rPr>
          <w:rFonts w:ascii="新細明體" w:eastAsia="新細明體" w:hAnsi="新細明體" w:cs="新細明體" w:hint="eastAsia"/>
          <w:color w:val="1C1C1C"/>
          <w:kern w:val="0"/>
          <w:sz w:val="27"/>
          <w:szCs w:val="27"/>
        </w:rPr>
        <w:t>╱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高雄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報導】輔英科大運動團隊參加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114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864F7D" w:rsidRPr="00864F7D" w:rsidRDefault="00864F7D" w:rsidP="00864F7D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</w:p>
    <w:p w:rsidR="00864F7D" w:rsidRPr="00864F7D" w:rsidRDefault="00864F7D" w:rsidP="00864F7D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864F7D" w:rsidRPr="00864F7D" w:rsidRDefault="00864F7D" w:rsidP="00864F7D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864F7D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864F7D">
        <w:rPr>
          <w:rFonts w:ascii="Arial" w:eastAsia="新細明體" w:hAnsi="Arial" w:cs="Arial"/>
          <w:color w:val="1C1C1C"/>
          <w:kern w:val="0"/>
          <w:szCs w:val="24"/>
        </w:rPr>
        <w:t>跆拳道選手保營系蕭奉儀、物治系姜柔安、護理科許絜㝢、職安系徐煥勛分別獲得女子單人金牌、女子團體與雙人品勢銅牌。</w:t>
      </w:r>
      <w:r w:rsidRPr="00864F7D">
        <w:rPr>
          <w:rFonts w:ascii="Arial" w:eastAsia="新細明體" w:hAnsi="Arial" w:cs="Arial"/>
          <w:noProof/>
          <w:color w:val="1C1C1C"/>
          <w:kern w:val="0"/>
          <w:szCs w:val="24"/>
        </w:rPr>
        <w:lastRenderedPageBreak/>
        <w:drawing>
          <wp:inline distT="0" distB="0" distL="0" distR="0" wp14:anchorId="7622CCBC" wp14:editId="6F919251">
            <wp:extent cx="5276850" cy="4626039"/>
            <wp:effectExtent l="0" t="0" r="0" b="3175"/>
            <wp:docPr id="11" name="圖片 11" descr="https://newstaiwan.net/wp-content/uploads/2025/05/c4122f00bb955632d83f6a7f0a96b2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ewstaiwan.net/wp-content/uploads/2025/05/c4122f00bb955632d83f6a7f0a96b24b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930" cy="4630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F7D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864F7D">
        <w:rPr>
          <w:rFonts w:ascii="Arial" w:eastAsia="新細明體" w:hAnsi="Arial" w:cs="Arial"/>
          <w:color w:val="1C1C1C"/>
          <w:kern w:val="0"/>
          <w:szCs w:val="24"/>
        </w:rPr>
        <w:t>輔英科大保營系蕭奉儀奪得跆拳道一般女子組單人品勢金牌。</w:t>
      </w:r>
    </w:p>
    <w:p w:rsidR="00864F7D" w:rsidRPr="00864F7D" w:rsidRDefault="00864F7D" w:rsidP="00864F7D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864F7D" w:rsidRPr="00864F7D" w:rsidRDefault="00864F7D" w:rsidP="00864F7D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864F7D">
        <w:rPr>
          <w:rFonts w:ascii="Arial" w:eastAsia="新細明體" w:hAnsi="Arial" w:cs="Arial"/>
          <w:noProof/>
          <w:color w:val="1C1C1C"/>
          <w:kern w:val="0"/>
          <w:szCs w:val="24"/>
        </w:rPr>
        <w:lastRenderedPageBreak/>
        <w:drawing>
          <wp:inline distT="0" distB="0" distL="0" distR="0" wp14:anchorId="3015426E" wp14:editId="0CBCB295">
            <wp:extent cx="5429250" cy="4076462"/>
            <wp:effectExtent l="0" t="0" r="0" b="635"/>
            <wp:docPr id="12" name="圖片 12" descr="https://newstaiwan.net/wp-content/uploads/2025/05/72ff0a72c0e4ad7dc1d7a1d7d2484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ewstaiwan.net/wp-content/uploads/2025/05/72ff0a72c0e4ad7dc1d7a1d7d2484213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446" cy="4084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4F7D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864F7D">
        <w:rPr>
          <w:rFonts w:ascii="Arial" w:eastAsia="新細明體" w:hAnsi="Arial" w:cs="Arial"/>
          <w:color w:val="1C1C1C"/>
          <w:kern w:val="0"/>
          <w:szCs w:val="24"/>
        </w:rPr>
        <w:t>休憩系馮振強奪得田徑一般男生組鐵餅銀牌。</w:t>
      </w:r>
    </w:p>
    <w:p w:rsidR="00864F7D" w:rsidRPr="00864F7D" w:rsidRDefault="00864F7D" w:rsidP="00864F7D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864F7D" w:rsidRPr="00864F7D" w:rsidRDefault="00864F7D" w:rsidP="00864F7D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體健中心的支持，一路相挺和提攜栽培，才能圓金牌夢。然而，最深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864F7D" w:rsidRPr="00864F7D" w:rsidRDefault="00864F7D" w:rsidP="00864F7D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864F7D">
        <w:rPr>
          <w:rFonts w:ascii="inherit" w:eastAsia="新細明體" w:hAnsi="inherit" w:cs="Arial" w:hint="eastAsia"/>
          <w:noProof/>
          <w:color w:val="1C1C1C"/>
          <w:kern w:val="0"/>
          <w:sz w:val="27"/>
          <w:szCs w:val="27"/>
        </w:rPr>
        <w:lastRenderedPageBreak/>
        <w:drawing>
          <wp:inline distT="0" distB="0" distL="0" distR="0" wp14:anchorId="3AA252CC" wp14:editId="6EF81F27">
            <wp:extent cx="5495469" cy="4588716"/>
            <wp:effectExtent l="0" t="0" r="0" b="2540"/>
            <wp:docPr id="13" name="圖片 13" descr="https://newstaiwan.net/wp-content/uploads/2025/05/30a6ab8950ae9f6d8844571b6515a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ewstaiwan.net/wp-content/uploads/2025/05/30a6ab8950ae9f6d8844571b6515a527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044" cy="4596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F7D" w:rsidRPr="00864F7D" w:rsidRDefault="00864F7D" w:rsidP="00864F7D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</w:p>
    <w:p w:rsidR="00864F7D" w:rsidRPr="00864F7D" w:rsidRDefault="00864F7D" w:rsidP="00864F7D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輔英科大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114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學年度日四技運動績優，現正招生中！報名日期至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5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月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13</w:t>
      </w:r>
      <w:r w:rsidRPr="00864F7D">
        <w:rPr>
          <w:rFonts w:ascii="inherit" w:eastAsia="新細明體" w:hAnsi="inherit" w:cs="Arial"/>
          <w:color w:val="1C1C1C"/>
          <w:kern w:val="0"/>
          <w:sz w:val="27"/>
          <w:szCs w:val="27"/>
        </w:rPr>
        <w:t>日止，詳情請見官網。（圖：輔英科大提供）</w:t>
      </w:r>
    </w:p>
    <w:p w:rsidR="00462BF2" w:rsidRPr="00400D19" w:rsidRDefault="00462BF2" w:rsidP="00400D19">
      <w:pPr>
        <w:rPr>
          <w:rFonts w:hint="eastAsia"/>
        </w:rPr>
      </w:pPr>
    </w:p>
    <w:sectPr w:rsidR="00462BF2" w:rsidRPr="00400D1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363" w:rsidRDefault="005F1363" w:rsidP="00400D19">
      <w:r>
        <w:separator/>
      </w:r>
    </w:p>
  </w:endnote>
  <w:endnote w:type="continuationSeparator" w:id="0">
    <w:p w:rsidR="005F1363" w:rsidRDefault="005F1363" w:rsidP="0040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363" w:rsidRDefault="005F1363" w:rsidP="00400D19">
      <w:r>
        <w:separator/>
      </w:r>
    </w:p>
  </w:footnote>
  <w:footnote w:type="continuationSeparator" w:id="0">
    <w:p w:rsidR="005F1363" w:rsidRDefault="005F1363" w:rsidP="00400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E7F85"/>
    <w:multiLevelType w:val="multilevel"/>
    <w:tmpl w:val="C830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B7247A"/>
    <w:multiLevelType w:val="multilevel"/>
    <w:tmpl w:val="495E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BF"/>
    <w:rsid w:val="000D4EBF"/>
    <w:rsid w:val="00400D19"/>
    <w:rsid w:val="00462BF2"/>
    <w:rsid w:val="005F1363"/>
    <w:rsid w:val="0075457C"/>
    <w:rsid w:val="0086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EAB47"/>
  <w15:chartTrackingRefBased/>
  <w15:docId w15:val="{6745D98E-6CDA-42F0-9681-66521655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00D1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0D1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0D1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400D1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400D1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00D1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2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9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5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9983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0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5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308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62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newstaiwan.net/" TargetMode="External"/><Relationship Id="rId18" Type="http://schemas.openxmlformats.org/officeDocument/2006/relationships/hyperlink" Target="https://www.addtoany.com/share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6.jpeg"/><Relationship Id="rId7" Type="http://schemas.openxmlformats.org/officeDocument/2006/relationships/image" Target="media/image1.tmp"/><Relationship Id="rId12" Type="http://schemas.openxmlformats.org/officeDocument/2006/relationships/hyperlink" Target="https://newstaiwan.net/" TargetMode="External"/><Relationship Id="rId17" Type="http://schemas.openxmlformats.org/officeDocument/2006/relationships/hyperlink" Target="https://newstaiwan.ne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newstaiwan.net/" TargetMode="External"/><Relationship Id="rId20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https://newstaiwan.net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ewstaiwan.net/wp-content/uploads/2025/05/1d32c1642a7a37c19e5d41b762313639.jpg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newstaiwan.net/author/ee77696796bdd7d0/" TargetMode="External"/><Relationship Id="rId14" Type="http://schemas.openxmlformats.org/officeDocument/2006/relationships/hyperlink" Target="https://newstaiwan.net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2025-10-29T05:37:00Z</dcterms:created>
  <dcterms:modified xsi:type="dcterms:W3CDTF">2025-10-29T05:40:00Z</dcterms:modified>
</cp:coreProperties>
</file>